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P3项目交付清单</w:t>
      </w:r>
    </w:p>
    <w:p>
      <w:pPr>
        <w:jc w:val="center"/>
      </w:pPr>
      <w:r>
        <w:rPr>
          <w:b/>
          <w:sz w:val="26"/>
        </w:rPr>
        <w:t>分布式认知与协同写作</w:t>
      </w:r>
    </w:p>
    <w:p>
      <w:r>
        <w:t>本清单只保留项目最核心的交付内容。请按顺序填写或粘贴，不需要附上所有草稿、完整生成过程和未采用版本。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班级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组号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项目名称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成员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1"/>
      </w:pPr>
      <w:r>
        <w:t>模块一  写作成果</w:t>
      </w:r>
    </w:p>
    <w:p>
      <w:r>
        <w:t>提交一篇200至300词英语初稿和修订稿，并清楚标出最重要的变化。写作内容应来自学生自己的立场和初稿。</w:t>
      </w:r>
    </w:p>
    <w:p>
      <w:pPr>
        <w:pStyle w:val="Heading1"/>
      </w:pPr>
      <w:r>
        <w:t>模块二  协同写作设计</w:t>
      </w:r>
    </w:p>
    <w:p>
      <w:r>
        <w:t>用一页说明写作目标、AI承担的任务、人的关键判断和认知系统图。系统图要呈现人、AI、文本、来源或工具以及版本之间的信息变化。</w:t>
      </w:r>
    </w:p>
    <w:p>
      <w:pPr>
        <w:pStyle w:val="Heading1"/>
      </w:pPr>
      <w:r>
        <w:t>模块三  试用与反思</w:t>
      </w:r>
    </w:p>
    <w:p>
      <w:r>
        <w:t>选取一段关键人机交互，说明至少三项采纳、部分采纳或拒绝决定；再简述一次协作流程修改和无AI迁移表现，区分系统表现与个人学习。</w:t>
      </w:r>
    </w:p>
    <w:p>
      <w:pPr>
        <w:pStyle w:val="Heading1"/>
      </w:pPr>
      <w:r>
        <w:t>提交方式</w:t>
      </w:r>
    </w:p>
    <w:p>
      <w:r>
        <w:t>一个DOCX或PDF主文件，按三个模块排列。完整聊天、多轮草稿和全部AI建议由学生留存备查。文件名：班级_组号_P3_项目名称。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